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4FF" w:rsidRDefault="002864FF" w:rsidP="002864FF">
      <w:pPr>
        <w:jc w:val="center"/>
        <w:outlineLvl w:val="0"/>
        <w:rPr>
          <w:bCs/>
          <w:spacing w:val="-2"/>
          <w:sz w:val="28"/>
          <w:szCs w:val="28"/>
        </w:rPr>
      </w:pPr>
      <w:r w:rsidRPr="002864FF">
        <w:rPr>
          <w:b/>
          <w:bCs/>
          <w:spacing w:val="-2"/>
          <w:sz w:val="28"/>
          <w:szCs w:val="28"/>
        </w:rPr>
        <w:t>АДМИНИСТРАЦИЯ</w:t>
      </w:r>
      <w:r w:rsidRPr="002864FF">
        <w:rPr>
          <w:bCs/>
          <w:spacing w:val="-2"/>
          <w:sz w:val="28"/>
          <w:szCs w:val="28"/>
        </w:rPr>
        <w:t xml:space="preserve"> </w:t>
      </w:r>
    </w:p>
    <w:p w:rsidR="002864FF" w:rsidRPr="002864FF" w:rsidRDefault="002864FF" w:rsidP="002864FF">
      <w:pPr>
        <w:jc w:val="center"/>
        <w:outlineLvl w:val="0"/>
        <w:rPr>
          <w:b/>
          <w:bCs/>
          <w:sz w:val="28"/>
          <w:szCs w:val="28"/>
        </w:rPr>
      </w:pPr>
      <w:r w:rsidRPr="002864FF">
        <w:rPr>
          <w:b/>
          <w:bCs/>
          <w:sz w:val="28"/>
          <w:szCs w:val="28"/>
        </w:rPr>
        <w:t>ШЕНКУРСКОГО</w:t>
      </w:r>
      <w:r w:rsidRPr="002864FF">
        <w:rPr>
          <w:bCs/>
          <w:spacing w:val="-18"/>
          <w:sz w:val="28"/>
          <w:szCs w:val="28"/>
        </w:rPr>
        <w:t xml:space="preserve"> </w:t>
      </w:r>
      <w:r w:rsidRPr="002864FF">
        <w:rPr>
          <w:b/>
          <w:bCs/>
          <w:sz w:val="28"/>
          <w:szCs w:val="28"/>
        </w:rPr>
        <w:t>МУНИЦИПАЛЬНОГО</w:t>
      </w:r>
      <w:r w:rsidRPr="002864FF">
        <w:rPr>
          <w:bCs/>
          <w:spacing w:val="-16"/>
          <w:sz w:val="28"/>
          <w:szCs w:val="28"/>
        </w:rPr>
        <w:t xml:space="preserve"> </w:t>
      </w:r>
      <w:r w:rsidRPr="002864FF">
        <w:rPr>
          <w:b/>
          <w:bCs/>
          <w:sz w:val="28"/>
          <w:szCs w:val="28"/>
        </w:rPr>
        <w:t>ОКРУГА</w:t>
      </w:r>
    </w:p>
    <w:p w:rsidR="002864FF" w:rsidRDefault="002864FF" w:rsidP="002864FF">
      <w:pPr>
        <w:jc w:val="center"/>
        <w:rPr>
          <w:b/>
          <w:spacing w:val="-2"/>
          <w:sz w:val="28"/>
        </w:rPr>
      </w:pPr>
      <w:r w:rsidRPr="002864FF">
        <w:rPr>
          <w:b/>
          <w:spacing w:val="-4"/>
          <w:sz w:val="28"/>
        </w:rPr>
        <w:t>АРХАНГЕЛЬСКОЙ</w:t>
      </w:r>
      <w:r w:rsidRPr="002864FF">
        <w:rPr>
          <w:spacing w:val="7"/>
          <w:sz w:val="28"/>
        </w:rPr>
        <w:t xml:space="preserve"> </w:t>
      </w:r>
      <w:r w:rsidRPr="002864FF">
        <w:rPr>
          <w:b/>
          <w:spacing w:val="-2"/>
          <w:sz w:val="28"/>
        </w:rPr>
        <w:t>ОБЛАСТИ</w:t>
      </w:r>
    </w:p>
    <w:p w:rsidR="00E32412" w:rsidRDefault="00E32412" w:rsidP="00E32412">
      <w:pPr>
        <w:jc w:val="center"/>
        <w:rPr>
          <w:b/>
          <w:spacing w:val="-4"/>
          <w:sz w:val="28"/>
          <w:szCs w:val="28"/>
        </w:rPr>
      </w:pPr>
    </w:p>
    <w:p w:rsidR="00E32412" w:rsidRPr="00E32412" w:rsidRDefault="00E32412" w:rsidP="00E32412">
      <w:pPr>
        <w:jc w:val="center"/>
        <w:rPr>
          <w:b/>
          <w:spacing w:val="-4"/>
          <w:sz w:val="28"/>
          <w:szCs w:val="28"/>
        </w:rPr>
      </w:pPr>
    </w:p>
    <w:p w:rsidR="002864FF" w:rsidRDefault="002864FF" w:rsidP="00E32412">
      <w:pPr>
        <w:jc w:val="center"/>
        <w:rPr>
          <w:b/>
          <w:spacing w:val="-10"/>
          <w:sz w:val="36"/>
        </w:rPr>
      </w:pPr>
      <w:proofErr w:type="gramStart"/>
      <w:r w:rsidRPr="002864FF">
        <w:rPr>
          <w:b/>
          <w:spacing w:val="-4"/>
          <w:sz w:val="36"/>
        </w:rPr>
        <w:t>П</w:t>
      </w:r>
      <w:proofErr w:type="gramEnd"/>
      <w:r w:rsidRPr="002864FF">
        <w:rPr>
          <w:spacing w:val="-29"/>
          <w:sz w:val="36"/>
        </w:rPr>
        <w:t xml:space="preserve"> </w:t>
      </w:r>
      <w:r w:rsidRPr="002864FF">
        <w:rPr>
          <w:b/>
          <w:spacing w:val="-4"/>
          <w:sz w:val="36"/>
        </w:rPr>
        <w:t>О</w:t>
      </w:r>
      <w:r w:rsidRPr="002864FF">
        <w:rPr>
          <w:spacing w:val="-29"/>
          <w:sz w:val="36"/>
        </w:rPr>
        <w:t xml:space="preserve"> </w:t>
      </w:r>
      <w:r w:rsidRPr="002864FF">
        <w:rPr>
          <w:b/>
          <w:spacing w:val="-4"/>
          <w:sz w:val="36"/>
        </w:rPr>
        <w:t>С</w:t>
      </w:r>
      <w:r w:rsidRPr="002864FF">
        <w:rPr>
          <w:spacing w:val="-29"/>
          <w:sz w:val="36"/>
        </w:rPr>
        <w:t xml:space="preserve"> </w:t>
      </w:r>
      <w:r w:rsidRPr="002864FF">
        <w:rPr>
          <w:b/>
          <w:spacing w:val="-4"/>
          <w:sz w:val="36"/>
        </w:rPr>
        <w:t>Т</w:t>
      </w:r>
      <w:r w:rsidRPr="002864FF">
        <w:rPr>
          <w:spacing w:val="-29"/>
          <w:sz w:val="36"/>
        </w:rPr>
        <w:t xml:space="preserve"> </w:t>
      </w:r>
      <w:r w:rsidRPr="002864FF">
        <w:rPr>
          <w:b/>
          <w:spacing w:val="-4"/>
          <w:sz w:val="36"/>
        </w:rPr>
        <w:t>А</w:t>
      </w:r>
      <w:r w:rsidRPr="002864FF">
        <w:rPr>
          <w:spacing w:val="-30"/>
          <w:sz w:val="36"/>
        </w:rPr>
        <w:t xml:space="preserve"> </w:t>
      </w:r>
      <w:r w:rsidRPr="002864FF">
        <w:rPr>
          <w:b/>
          <w:spacing w:val="-4"/>
          <w:sz w:val="36"/>
        </w:rPr>
        <w:t>Н</w:t>
      </w:r>
      <w:r w:rsidRPr="002864FF">
        <w:rPr>
          <w:spacing w:val="-28"/>
          <w:sz w:val="36"/>
        </w:rPr>
        <w:t xml:space="preserve"> </w:t>
      </w:r>
      <w:r w:rsidRPr="002864FF">
        <w:rPr>
          <w:b/>
          <w:spacing w:val="-4"/>
          <w:sz w:val="36"/>
        </w:rPr>
        <w:t>О</w:t>
      </w:r>
      <w:r w:rsidRPr="002864FF">
        <w:rPr>
          <w:spacing w:val="-31"/>
          <w:sz w:val="36"/>
        </w:rPr>
        <w:t xml:space="preserve"> </w:t>
      </w:r>
      <w:r w:rsidRPr="002864FF">
        <w:rPr>
          <w:b/>
          <w:spacing w:val="-4"/>
          <w:sz w:val="36"/>
        </w:rPr>
        <w:t>В</w:t>
      </w:r>
      <w:r w:rsidRPr="002864FF">
        <w:rPr>
          <w:spacing w:val="-29"/>
          <w:sz w:val="36"/>
        </w:rPr>
        <w:t xml:space="preserve"> </w:t>
      </w:r>
      <w:r w:rsidRPr="002864FF">
        <w:rPr>
          <w:b/>
          <w:spacing w:val="-4"/>
          <w:sz w:val="36"/>
        </w:rPr>
        <w:t>Л</w:t>
      </w:r>
      <w:r w:rsidRPr="002864FF">
        <w:rPr>
          <w:spacing w:val="-28"/>
          <w:sz w:val="36"/>
        </w:rPr>
        <w:t xml:space="preserve"> </w:t>
      </w:r>
      <w:r w:rsidRPr="002864FF">
        <w:rPr>
          <w:b/>
          <w:spacing w:val="-4"/>
          <w:sz w:val="36"/>
        </w:rPr>
        <w:t>Е</w:t>
      </w:r>
      <w:r w:rsidRPr="002864FF">
        <w:rPr>
          <w:spacing w:val="-29"/>
          <w:sz w:val="36"/>
        </w:rPr>
        <w:t xml:space="preserve"> </w:t>
      </w:r>
      <w:r w:rsidRPr="002864FF">
        <w:rPr>
          <w:b/>
          <w:spacing w:val="-4"/>
          <w:sz w:val="36"/>
        </w:rPr>
        <w:t>Н</w:t>
      </w:r>
      <w:r w:rsidRPr="002864FF">
        <w:rPr>
          <w:spacing w:val="-29"/>
          <w:sz w:val="36"/>
        </w:rPr>
        <w:t xml:space="preserve"> </w:t>
      </w:r>
      <w:r w:rsidRPr="002864FF">
        <w:rPr>
          <w:b/>
          <w:spacing w:val="-4"/>
          <w:sz w:val="36"/>
        </w:rPr>
        <w:t>И</w:t>
      </w:r>
      <w:r w:rsidRPr="002864FF">
        <w:rPr>
          <w:spacing w:val="-28"/>
          <w:sz w:val="36"/>
        </w:rPr>
        <w:t xml:space="preserve"> </w:t>
      </w:r>
      <w:r w:rsidRPr="002864FF">
        <w:rPr>
          <w:b/>
          <w:spacing w:val="-10"/>
          <w:sz w:val="36"/>
        </w:rPr>
        <w:t>Е</w:t>
      </w:r>
    </w:p>
    <w:p w:rsidR="00E32412" w:rsidRPr="00E32412" w:rsidRDefault="00E32412" w:rsidP="00E32412">
      <w:pPr>
        <w:jc w:val="center"/>
        <w:rPr>
          <w:b/>
          <w:spacing w:val="-10"/>
          <w:sz w:val="28"/>
          <w:szCs w:val="28"/>
        </w:rPr>
      </w:pPr>
    </w:p>
    <w:p w:rsidR="00E32412" w:rsidRPr="00E32412" w:rsidRDefault="00E32412" w:rsidP="00E32412">
      <w:pPr>
        <w:jc w:val="center"/>
        <w:rPr>
          <w:b/>
          <w:sz w:val="28"/>
          <w:szCs w:val="28"/>
        </w:rPr>
      </w:pPr>
    </w:p>
    <w:p w:rsidR="002864FF" w:rsidRDefault="002864FF" w:rsidP="00E32412">
      <w:pPr>
        <w:ind w:left="13"/>
        <w:jc w:val="center"/>
        <w:rPr>
          <w:spacing w:val="-5"/>
          <w:sz w:val="28"/>
        </w:rPr>
      </w:pPr>
      <w:r w:rsidRPr="002864FF">
        <w:rPr>
          <w:sz w:val="28"/>
        </w:rPr>
        <w:t>от</w:t>
      </w:r>
      <w:r w:rsidRPr="002864FF">
        <w:rPr>
          <w:spacing w:val="-3"/>
          <w:sz w:val="28"/>
        </w:rPr>
        <w:t xml:space="preserve"> </w:t>
      </w:r>
      <w:r w:rsidR="00975D8C">
        <w:rPr>
          <w:spacing w:val="-3"/>
          <w:sz w:val="28"/>
        </w:rPr>
        <w:t>0</w:t>
      </w:r>
      <w:r w:rsidR="00850C5A">
        <w:rPr>
          <w:spacing w:val="-3"/>
          <w:sz w:val="28"/>
        </w:rPr>
        <w:t>2</w:t>
      </w:r>
      <w:r w:rsidR="00975D8C">
        <w:rPr>
          <w:spacing w:val="-3"/>
          <w:sz w:val="28"/>
        </w:rPr>
        <w:t xml:space="preserve"> </w:t>
      </w:r>
      <w:r w:rsidR="00F461A0">
        <w:rPr>
          <w:spacing w:val="-3"/>
          <w:sz w:val="28"/>
        </w:rPr>
        <w:t xml:space="preserve">сентября </w:t>
      </w:r>
      <w:r w:rsidRPr="002864FF">
        <w:rPr>
          <w:sz w:val="28"/>
        </w:rPr>
        <w:t>2026</w:t>
      </w:r>
      <w:r w:rsidRPr="002864FF">
        <w:rPr>
          <w:spacing w:val="-2"/>
          <w:sz w:val="28"/>
        </w:rPr>
        <w:t xml:space="preserve"> </w:t>
      </w:r>
      <w:r w:rsidRPr="002864FF">
        <w:rPr>
          <w:sz w:val="28"/>
        </w:rPr>
        <w:t>г.</w:t>
      </w:r>
      <w:r w:rsidRPr="002864FF">
        <w:rPr>
          <w:spacing w:val="-5"/>
          <w:sz w:val="28"/>
        </w:rPr>
        <w:t xml:space="preserve"> </w:t>
      </w:r>
      <w:r w:rsidRPr="002864FF">
        <w:rPr>
          <w:sz w:val="28"/>
        </w:rPr>
        <w:t>№</w:t>
      </w:r>
      <w:r w:rsidRPr="002864FF">
        <w:rPr>
          <w:spacing w:val="-1"/>
          <w:sz w:val="28"/>
        </w:rPr>
        <w:t xml:space="preserve"> </w:t>
      </w:r>
      <w:r w:rsidR="00077B8D">
        <w:rPr>
          <w:spacing w:val="-1"/>
          <w:sz w:val="28"/>
        </w:rPr>
        <w:t>727</w:t>
      </w:r>
      <w:r w:rsidRPr="002864FF">
        <w:rPr>
          <w:sz w:val="28"/>
        </w:rPr>
        <w:t>-</w:t>
      </w:r>
      <w:r w:rsidRPr="002864FF">
        <w:rPr>
          <w:spacing w:val="-5"/>
          <w:sz w:val="28"/>
        </w:rPr>
        <w:t>па</w:t>
      </w:r>
    </w:p>
    <w:p w:rsidR="00E32412" w:rsidRDefault="00E32412" w:rsidP="00E32412">
      <w:pPr>
        <w:ind w:left="13"/>
        <w:jc w:val="center"/>
        <w:rPr>
          <w:spacing w:val="-5"/>
          <w:sz w:val="28"/>
        </w:rPr>
      </w:pPr>
    </w:p>
    <w:p w:rsidR="00E32412" w:rsidRPr="002864FF" w:rsidRDefault="00E32412" w:rsidP="00E32412">
      <w:pPr>
        <w:ind w:left="13"/>
        <w:jc w:val="center"/>
        <w:rPr>
          <w:sz w:val="28"/>
        </w:rPr>
      </w:pPr>
    </w:p>
    <w:p w:rsidR="00E32412" w:rsidRDefault="002864FF" w:rsidP="00E32412">
      <w:pPr>
        <w:ind w:left="9"/>
        <w:jc w:val="center"/>
        <w:rPr>
          <w:spacing w:val="-2"/>
          <w:sz w:val="20"/>
        </w:rPr>
      </w:pPr>
      <w:r w:rsidRPr="002864FF">
        <w:rPr>
          <w:sz w:val="20"/>
        </w:rPr>
        <w:t>г.</w:t>
      </w:r>
      <w:r w:rsidRPr="002864FF">
        <w:rPr>
          <w:spacing w:val="-2"/>
          <w:sz w:val="20"/>
        </w:rPr>
        <w:t xml:space="preserve"> Шенкурск</w:t>
      </w:r>
    </w:p>
    <w:p w:rsidR="00E32412" w:rsidRPr="00E32412" w:rsidRDefault="00E32412" w:rsidP="00E32412">
      <w:pPr>
        <w:ind w:left="9"/>
        <w:jc w:val="center"/>
        <w:rPr>
          <w:spacing w:val="-2"/>
          <w:sz w:val="28"/>
          <w:szCs w:val="28"/>
        </w:rPr>
      </w:pPr>
    </w:p>
    <w:p w:rsidR="008C6958" w:rsidRDefault="002864FF" w:rsidP="00E32412">
      <w:pPr>
        <w:pStyle w:val="3"/>
        <w:ind w:right="4" w:hanging="5"/>
        <w:jc w:val="center"/>
        <w:rPr>
          <w:rFonts w:eastAsia="Times New Roman" w:cs="Times New Roman"/>
          <w:b/>
          <w:bCs/>
          <w:color w:val="auto"/>
        </w:rPr>
      </w:pPr>
      <w:r w:rsidRPr="002864FF">
        <w:rPr>
          <w:rFonts w:eastAsia="Times New Roman" w:cs="Times New Roman"/>
          <w:b/>
          <w:bCs/>
          <w:color w:val="auto"/>
        </w:rPr>
        <w:t>О</w:t>
      </w:r>
      <w:r w:rsidR="008C6958">
        <w:rPr>
          <w:rFonts w:eastAsia="Times New Roman" w:cs="Times New Roman"/>
          <w:b/>
          <w:bCs/>
          <w:color w:val="auto"/>
        </w:rPr>
        <w:t xml:space="preserve"> признании </w:t>
      </w:r>
      <w:proofErr w:type="gramStart"/>
      <w:r w:rsidR="008C6958">
        <w:rPr>
          <w:rFonts w:eastAsia="Times New Roman" w:cs="Times New Roman"/>
          <w:b/>
          <w:bCs/>
          <w:color w:val="auto"/>
        </w:rPr>
        <w:t>утратившим</w:t>
      </w:r>
      <w:proofErr w:type="gramEnd"/>
      <w:r w:rsidR="008C6958">
        <w:rPr>
          <w:rFonts w:eastAsia="Times New Roman" w:cs="Times New Roman"/>
          <w:b/>
          <w:bCs/>
          <w:color w:val="auto"/>
        </w:rPr>
        <w:t xml:space="preserve"> силу постановление администрации Шенкурского муниципального округа Архангельской области                    от 10 января 2023 года № 7-па</w:t>
      </w:r>
    </w:p>
    <w:p w:rsidR="00E32412" w:rsidRPr="00E32412" w:rsidRDefault="00E32412" w:rsidP="00E32412">
      <w:pPr>
        <w:jc w:val="center"/>
        <w:rPr>
          <w:sz w:val="28"/>
          <w:szCs w:val="28"/>
        </w:rPr>
      </w:pPr>
    </w:p>
    <w:p w:rsidR="00E32412" w:rsidRPr="00E32412" w:rsidRDefault="00E32412" w:rsidP="00E32412">
      <w:pPr>
        <w:rPr>
          <w:sz w:val="28"/>
          <w:szCs w:val="28"/>
        </w:rPr>
      </w:pPr>
    </w:p>
    <w:p w:rsidR="002864FF" w:rsidRPr="009008BE" w:rsidRDefault="002864FF" w:rsidP="009008BE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9008BE">
        <w:rPr>
          <w:sz w:val="28"/>
          <w:szCs w:val="28"/>
        </w:rPr>
        <w:t>В соответствии</w:t>
      </w:r>
      <w:r w:rsidRPr="009008BE">
        <w:rPr>
          <w:spacing w:val="40"/>
          <w:sz w:val="28"/>
          <w:szCs w:val="28"/>
        </w:rPr>
        <w:t xml:space="preserve"> </w:t>
      </w:r>
      <w:r w:rsidR="00CE6865" w:rsidRPr="009008BE">
        <w:rPr>
          <w:sz w:val="28"/>
          <w:szCs w:val="28"/>
        </w:rPr>
        <w:t xml:space="preserve">со статьей 325 </w:t>
      </w:r>
      <w:r w:rsidR="007C4692" w:rsidRPr="009008BE">
        <w:rPr>
          <w:sz w:val="28"/>
          <w:szCs w:val="28"/>
        </w:rPr>
        <w:t xml:space="preserve">Трудового кодекса Российской Федерации, постановлением Правительства Архангельской области </w:t>
      </w:r>
      <w:r w:rsidR="00CE6865" w:rsidRPr="009008BE">
        <w:rPr>
          <w:sz w:val="28"/>
          <w:szCs w:val="28"/>
        </w:rPr>
        <w:t xml:space="preserve">                       </w:t>
      </w:r>
      <w:r w:rsidR="007C4692" w:rsidRPr="009008BE">
        <w:rPr>
          <w:sz w:val="28"/>
          <w:szCs w:val="28"/>
        </w:rPr>
        <w:t>от</w:t>
      </w:r>
      <w:r w:rsidR="00CE6865" w:rsidRPr="009008BE">
        <w:rPr>
          <w:sz w:val="28"/>
          <w:szCs w:val="28"/>
        </w:rPr>
        <w:t xml:space="preserve"> </w:t>
      </w:r>
      <w:r w:rsidR="007C4692" w:rsidRPr="009008BE">
        <w:rPr>
          <w:sz w:val="28"/>
          <w:szCs w:val="28"/>
        </w:rPr>
        <w:t xml:space="preserve">10 января 2017 года № 2-пп «Об утверждении Правил компенсации </w:t>
      </w:r>
      <w:r w:rsidR="00E32412" w:rsidRPr="009008BE">
        <w:rPr>
          <w:sz w:val="28"/>
          <w:szCs w:val="28"/>
        </w:rPr>
        <w:t xml:space="preserve">                        </w:t>
      </w:r>
      <w:r w:rsidR="007C4692" w:rsidRPr="009008BE">
        <w:rPr>
          <w:sz w:val="28"/>
          <w:szCs w:val="28"/>
        </w:rPr>
        <w:t>и расходов на оплату стоимости проезда и провоза багажа к месту использования отпуска и обратно для лиц, работающих в органах государственной власти Архангельской области, иных государственных органах Архангельской области и государственных учреждениях</w:t>
      </w:r>
      <w:proofErr w:type="gramEnd"/>
      <w:r w:rsidR="007C4692" w:rsidRPr="009008BE">
        <w:rPr>
          <w:sz w:val="28"/>
          <w:szCs w:val="28"/>
        </w:rPr>
        <w:t xml:space="preserve"> </w:t>
      </w:r>
      <w:proofErr w:type="gramStart"/>
      <w:r w:rsidR="007C4692" w:rsidRPr="009008BE">
        <w:rPr>
          <w:sz w:val="28"/>
          <w:szCs w:val="28"/>
        </w:rPr>
        <w:t xml:space="preserve">Архангельской области, расположенных в районах Крайнего Севера </w:t>
      </w:r>
      <w:r w:rsidR="00E32412" w:rsidRPr="009008BE">
        <w:rPr>
          <w:sz w:val="28"/>
          <w:szCs w:val="28"/>
        </w:rPr>
        <w:t xml:space="preserve">                      </w:t>
      </w:r>
      <w:r w:rsidR="007C4692" w:rsidRPr="009008BE">
        <w:rPr>
          <w:sz w:val="28"/>
          <w:szCs w:val="28"/>
        </w:rPr>
        <w:t>и приравненных  к ним местностям, и членов их семей»</w:t>
      </w:r>
      <w:r w:rsidR="00CE6865" w:rsidRPr="009008BE">
        <w:rPr>
          <w:sz w:val="28"/>
          <w:szCs w:val="28"/>
        </w:rPr>
        <w:t>, решением Собрания депутатов Шенкурского муниципального округа от 28 августа 2026 года               №</w:t>
      </w:r>
      <w:r w:rsidR="009008BE" w:rsidRPr="009008BE">
        <w:rPr>
          <w:sz w:val="28"/>
          <w:szCs w:val="28"/>
        </w:rPr>
        <w:t xml:space="preserve"> 394 «О внесении изменений в решение Собрания депутатов Шенкурского муниципального округа Архангельской области от 22 декабря 2022 года </w:t>
      </w:r>
      <w:r w:rsidR="009008BE">
        <w:rPr>
          <w:sz w:val="28"/>
          <w:szCs w:val="28"/>
        </w:rPr>
        <w:t xml:space="preserve">                    </w:t>
      </w:r>
      <w:r w:rsidR="009008BE" w:rsidRPr="009008BE">
        <w:rPr>
          <w:sz w:val="28"/>
          <w:szCs w:val="28"/>
        </w:rPr>
        <w:t>№ 53 «Об оплате труда работников муниципальных учреждений, гарантиях и компенсациях для лиц, работающих в муниципальных</w:t>
      </w:r>
      <w:proofErr w:type="gramEnd"/>
      <w:r w:rsidR="009008BE" w:rsidRPr="009008BE">
        <w:rPr>
          <w:sz w:val="28"/>
          <w:szCs w:val="28"/>
        </w:rPr>
        <w:t xml:space="preserve"> учреждениях Шенкурского муниципального</w:t>
      </w:r>
      <w:r w:rsidR="009008BE">
        <w:rPr>
          <w:sz w:val="28"/>
          <w:szCs w:val="28"/>
        </w:rPr>
        <w:t xml:space="preserve"> </w:t>
      </w:r>
      <w:r w:rsidR="009008BE" w:rsidRPr="009008BE">
        <w:rPr>
          <w:sz w:val="28"/>
          <w:szCs w:val="28"/>
        </w:rPr>
        <w:t>округа, расположенных в районах Крайнего Севера и приравненных к ним местностях»</w:t>
      </w:r>
      <w:r w:rsidR="009008BE">
        <w:rPr>
          <w:sz w:val="28"/>
          <w:szCs w:val="28"/>
        </w:rPr>
        <w:t xml:space="preserve"> </w:t>
      </w:r>
      <w:r w:rsidRPr="009008BE">
        <w:rPr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gramStart"/>
      <w:r w:rsidRPr="009008BE">
        <w:rPr>
          <w:b/>
          <w:bCs/>
          <w:sz w:val="28"/>
          <w:szCs w:val="28"/>
        </w:rPr>
        <w:t>п</w:t>
      </w:r>
      <w:proofErr w:type="gramEnd"/>
      <w:r w:rsidRPr="009008BE">
        <w:rPr>
          <w:b/>
          <w:bCs/>
          <w:sz w:val="28"/>
          <w:szCs w:val="28"/>
        </w:rPr>
        <w:t xml:space="preserve"> о</w:t>
      </w:r>
      <w:r w:rsidR="00342947" w:rsidRPr="009008BE">
        <w:rPr>
          <w:b/>
          <w:bCs/>
          <w:sz w:val="28"/>
          <w:szCs w:val="28"/>
        </w:rPr>
        <w:t xml:space="preserve"> </w:t>
      </w:r>
      <w:r w:rsidRPr="009008BE">
        <w:rPr>
          <w:b/>
          <w:bCs/>
          <w:sz w:val="28"/>
          <w:szCs w:val="28"/>
        </w:rPr>
        <w:t>с т</w:t>
      </w:r>
      <w:r w:rsidR="00342947" w:rsidRPr="009008BE">
        <w:rPr>
          <w:b/>
          <w:bCs/>
          <w:sz w:val="28"/>
          <w:szCs w:val="28"/>
        </w:rPr>
        <w:t xml:space="preserve"> </w:t>
      </w:r>
      <w:r w:rsidRPr="009008BE">
        <w:rPr>
          <w:b/>
          <w:bCs/>
          <w:sz w:val="28"/>
          <w:szCs w:val="28"/>
        </w:rPr>
        <w:t>а</w:t>
      </w:r>
      <w:r w:rsidR="00342947" w:rsidRPr="009008BE">
        <w:rPr>
          <w:b/>
          <w:bCs/>
          <w:sz w:val="28"/>
          <w:szCs w:val="28"/>
        </w:rPr>
        <w:t xml:space="preserve"> </w:t>
      </w:r>
      <w:r w:rsidRPr="009008BE">
        <w:rPr>
          <w:b/>
          <w:bCs/>
          <w:sz w:val="28"/>
          <w:szCs w:val="28"/>
        </w:rPr>
        <w:t>н о в л я е т</w:t>
      </w:r>
      <w:r w:rsidRPr="009008BE">
        <w:rPr>
          <w:bCs/>
          <w:sz w:val="28"/>
          <w:szCs w:val="28"/>
        </w:rPr>
        <w:t>:</w:t>
      </w:r>
      <w:r w:rsidRPr="009008BE">
        <w:rPr>
          <w:sz w:val="28"/>
          <w:szCs w:val="28"/>
        </w:rPr>
        <w:t xml:space="preserve"> </w:t>
      </w:r>
    </w:p>
    <w:p w:rsidR="00CE6865" w:rsidRPr="007C4692" w:rsidRDefault="00CE6865" w:rsidP="009008BE">
      <w:pPr>
        <w:adjustRightInd w:val="0"/>
        <w:ind w:firstLine="709"/>
        <w:jc w:val="both"/>
        <w:rPr>
          <w:sz w:val="28"/>
          <w:szCs w:val="28"/>
        </w:rPr>
      </w:pPr>
      <w:r w:rsidRPr="009008BE">
        <w:rPr>
          <w:sz w:val="28"/>
          <w:szCs w:val="28"/>
        </w:rPr>
        <w:t xml:space="preserve">1. </w:t>
      </w:r>
      <w:proofErr w:type="gramStart"/>
      <w:r w:rsidR="00E2781F" w:rsidRPr="009008BE">
        <w:rPr>
          <w:sz w:val="28"/>
          <w:szCs w:val="28"/>
        </w:rPr>
        <w:t>Признать утратившим силу</w:t>
      </w:r>
      <w:r w:rsidR="00E32412" w:rsidRPr="009008BE">
        <w:rPr>
          <w:sz w:val="28"/>
          <w:szCs w:val="28"/>
        </w:rPr>
        <w:t xml:space="preserve"> постано</w:t>
      </w:r>
      <w:r w:rsidR="00E32412" w:rsidRPr="00E32412">
        <w:rPr>
          <w:sz w:val="28"/>
          <w:szCs w:val="28"/>
        </w:rPr>
        <w:t xml:space="preserve">вление администрации Шенкурского муниципального округа Архангельской области от 10 января 2023 года № 7-па «Об утверждении Порядка </w:t>
      </w:r>
      <w:r w:rsidR="00E32412" w:rsidRPr="00E32412">
        <w:rPr>
          <w:bCs/>
          <w:sz w:val="28"/>
          <w:szCs w:val="28"/>
        </w:rPr>
        <w:t xml:space="preserve">компенсации расходов на оплату стоимости проезда и провоза багажа к месту использования отпуска </w:t>
      </w:r>
      <w:r w:rsidR="00E32412">
        <w:rPr>
          <w:bCs/>
          <w:sz w:val="28"/>
          <w:szCs w:val="28"/>
        </w:rPr>
        <w:t xml:space="preserve">                      </w:t>
      </w:r>
      <w:r w:rsidR="00E32412" w:rsidRPr="00E32412">
        <w:rPr>
          <w:bCs/>
          <w:sz w:val="28"/>
          <w:szCs w:val="28"/>
        </w:rPr>
        <w:t xml:space="preserve">и обратно для лиц, работающих в органах местного самоуправления Шенкурского муниципального округа Архангельской области </w:t>
      </w:r>
      <w:r w:rsidR="00E32412">
        <w:rPr>
          <w:bCs/>
          <w:sz w:val="28"/>
          <w:szCs w:val="28"/>
        </w:rPr>
        <w:t xml:space="preserve">                                  </w:t>
      </w:r>
      <w:r w:rsidR="00E32412" w:rsidRPr="00E32412">
        <w:rPr>
          <w:bCs/>
          <w:sz w:val="28"/>
          <w:szCs w:val="28"/>
        </w:rPr>
        <w:t>и муниципальных учреждениях Шенкурского муниципального округа Архангельской области, расположенных в приравненных к районам Крайнего</w:t>
      </w:r>
      <w:proofErr w:type="gramEnd"/>
      <w:r w:rsidR="00E32412" w:rsidRPr="00E32412">
        <w:rPr>
          <w:bCs/>
          <w:sz w:val="28"/>
          <w:szCs w:val="28"/>
        </w:rPr>
        <w:t xml:space="preserve"> Севера </w:t>
      </w:r>
      <w:proofErr w:type="gramStart"/>
      <w:r w:rsidR="00E32412" w:rsidRPr="00E32412">
        <w:rPr>
          <w:bCs/>
          <w:sz w:val="28"/>
          <w:szCs w:val="28"/>
        </w:rPr>
        <w:t>местностях</w:t>
      </w:r>
      <w:proofErr w:type="gramEnd"/>
      <w:r w:rsidR="00E32412" w:rsidRPr="00E32412">
        <w:rPr>
          <w:bCs/>
          <w:sz w:val="28"/>
          <w:szCs w:val="28"/>
        </w:rPr>
        <w:t>, и членов их семей».</w:t>
      </w:r>
    </w:p>
    <w:p w:rsidR="00E32412" w:rsidRDefault="00CE6865" w:rsidP="00E32412">
      <w:pPr>
        <w:tabs>
          <w:tab w:val="left" w:pos="0"/>
        </w:tabs>
        <w:ind w:firstLine="709"/>
        <w:jc w:val="both"/>
        <w:rPr>
          <w:spacing w:val="-2"/>
          <w:sz w:val="28"/>
        </w:rPr>
      </w:pPr>
      <w:r>
        <w:rPr>
          <w:sz w:val="28"/>
          <w:szCs w:val="28"/>
        </w:rPr>
        <w:lastRenderedPageBreak/>
        <w:t xml:space="preserve">2. </w:t>
      </w:r>
      <w:r w:rsidR="002864FF" w:rsidRPr="00CE6865">
        <w:rPr>
          <w:sz w:val="28"/>
          <w:szCs w:val="28"/>
        </w:rPr>
        <w:t xml:space="preserve">Настоящее постановление вступает в силу со дня его официального </w:t>
      </w:r>
      <w:r w:rsidR="002864FF" w:rsidRPr="00CE6865">
        <w:rPr>
          <w:spacing w:val="-2"/>
          <w:sz w:val="28"/>
          <w:szCs w:val="28"/>
        </w:rPr>
        <w:t>опубликован</w:t>
      </w:r>
      <w:r w:rsidR="002864FF" w:rsidRPr="00CE6865">
        <w:rPr>
          <w:spacing w:val="-2"/>
          <w:sz w:val="28"/>
        </w:rPr>
        <w:t>ия.</w:t>
      </w:r>
    </w:p>
    <w:p w:rsidR="00E32412" w:rsidRDefault="00E32412" w:rsidP="00E32412">
      <w:pPr>
        <w:tabs>
          <w:tab w:val="left" w:pos="0"/>
        </w:tabs>
        <w:ind w:firstLine="709"/>
        <w:jc w:val="both"/>
        <w:rPr>
          <w:spacing w:val="-2"/>
          <w:sz w:val="28"/>
        </w:rPr>
      </w:pPr>
    </w:p>
    <w:p w:rsidR="00E32412" w:rsidRDefault="00E32412" w:rsidP="00E32412">
      <w:pPr>
        <w:tabs>
          <w:tab w:val="left" w:pos="0"/>
        </w:tabs>
        <w:ind w:firstLine="709"/>
        <w:jc w:val="both"/>
        <w:rPr>
          <w:spacing w:val="-2"/>
          <w:sz w:val="28"/>
        </w:rPr>
      </w:pPr>
    </w:p>
    <w:p w:rsidR="00086985" w:rsidRPr="00975D8C" w:rsidRDefault="002864FF" w:rsidP="00E32412">
      <w:pPr>
        <w:tabs>
          <w:tab w:val="left" w:pos="0"/>
        </w:tabs>
        <w:jc w:val="both"/>
        <w:rPr>
          <w:rFonts w:eastAsiaTheme="majorEastAsia" w:cstheme="majorBidi"/>
          <w:b/>
          <w:color w:val="2F5496" w:themeColor="accent1" w:themeShade="BF"/>
          <w:sz w:val="28"/>
          <w:szCs w:val="28"/>
        </w:rPr>
      </w:pPr>
      <w:r w:rsidRPr="00975D8C">
        <w:rPr>
          <w:b/>
          <w:sz w:val="28"/>
          <w:szCs w:val="28"/>
        </w:rPr>
        <w:t>Глава</w:t>
      </w:r>
      <w:r w:rsidRPr="00975D8C">
        <w:rPr>
          <w:b/>
          <w:spacing w:val="-10"/>
          <w:sz w:val="28"/>
          <w:szCs w:val="28"/>
        </w:rPr>
        <w:t xml:space="preserve"> </w:t>
      </w:r>
      <w:r w:rsidRPr="00975D8C">
        <w:rPr>
          <w:b/>
          <w:sz w:val="28"/>
          <w:szCs w:val="28"/>
        </w:rPr>
        <w:t>Шенкурского</w:t>
      </w:r>
      <w:r w:rsidRPr="00975D8C">
        <w:rPr>
          <w:b/>
          <w:spacing w:val="-8"/>
          <w:sz w:val="28"/>
          <w:szCs w:val="28"/>
        </w:rPr>
        <w:t xml:space="preserve"> </w:t>
      </w:r>
      <w:r w:rsidRPr="00975D8C">
        <w:rPr>
          <w:b/>
          <w:sz w:val="28"/>
          <w:szCs w:val="28"/>
        </w:rPr>
        <w:t>муниципального</w:t>
      </w:r>
      <w:r w:rsidRPr="00975D8C">
        <w:rPr>
          <w:b/>
          <w:spacing w:val="-9"/>
          <w:sz w:val="28"/>
          <w:szCs w:val="28"/>
        </w:rPr>
        <w:t xml:space="preserve"> </w:t>
      </w:r>
      <w:r w:rsidR="008C6958" w:rsidRPr="00975D8C">
        <w:rPr>
          <w:b/>
          <w:spacing w:val="-2"/>
          <w:sz w:val="28"/>
          <w:szCs w:val="28"/>
        </w:rPr>
        <w:t xml:space="preserve">округа            </w:t>
      </w:r>
      <w:r w:rsidR="00975D8C">
        <w:rPr>
          <w:b/>
          <w:spacing w:val="-2"/>
          <w:sz w:val="28"/>
          <w:szCs w:val="28"/>
        </w:rPr>
        <w:t xml:space="preserve">       </w:t>
      </w:r>
      <w:r w:rsidR="001F3298" w:rsidRPr="00975D8C">
        <w:rPr>
          <w:b/>
          <w:spacing w:val="-2"/>
          <w:sz w:val="28"/>
          <w:szCs w:val="28"/>
        </w:rPr>
        <w:t xml:space="preserve"> </w:t>
      </w:r>
      <w:r w:rsidRPr="00975D8C">
        <w:rPr>
          <w:b/>
          <w:sz w:val="28"/>
          <w:szCs w:val="28"/>
        </w:rPr>
        <w:tab/>
        <w:t>О.И.</w:t>
      </w:r>
      <w:r w:rsidRPr="00975D8C">
        <w:rPr>
          <w:b/>
          <w:spacing w:val="-4"/>
          <w:sz w:val="28"/>
          <w:szCs w:val="28"/>
        </w:rPr>
        <w:t xml:space="preserve"> </w:t>
      </w:r>
      <w:r w:rsidRPr="00975D8C">
        <w:rPr>
          <w:b/>
          <w:spacing w:val="-2"/>
          <w:sz w:val="28"/>
          <w:szCs w:val="28"/>
        </w:rPr>
        <w:t>Красникова</w:t>
      </w:r>
      <w:r w:rsidR="001F3298" w:rsidRPr="00975D8C">
        <w:rPr>
          <w:b/>
          <w:spacing w:val="-2"/>
          <w:sz w:val="28"/>
          <w:szCs w:val="28"/>
        </w:rPr>
        <w:t xml:space="preserve"> </w:t>
      </w:r>
    </w:p>
    <w:sectPr w:rsidR="00086985" w:rsidRPr="00975D8C" w:rsidSect="009008BE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D8C" w:rsidRDefault="00975D8C" w:rsidP="00342947">
      <w:r>
        <w:separator/>
      </w:r>
    </w:p>
  </w:endnote>
  <w:endnote w:type="continuationSeparator" w:id="0">
    <w:p w:rsidR="00975D8C" w:rsidRDefault="00975D8C" w:rsidP="00342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D8C" w:rsidRDefault="00975D8C" w:rsidP="00342947">
      <w:r>
        <w:separator/>
      </w:r>
    </w:p>
  </w:footnote>
  <w:footnote w:type="continuationSeparator" w:id="0">
    <w:p w:rsidR="00975D8C" w:rsidRDefault="00975D8C" w:rsidP="00342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D8C" w:rsidRDefault="00CE7451">
    <w:pPr>
      <w:pStyle w:val="ac"/>
      <w:spacing w:line="14" w:lineRule="auto"/>
      <w:rPr>
        <w:sz w:val="20"/>
      </w:rPr>
    </w:pPr>
    <w:r>
      <w:rPr>
        <w:noProof/>
        <w:sz w:val="20"/>
      </w:rPr>
      <w:pict>
        <v:shape id="Graphic 125" o:spid="_x0000_s1026" style="position:absolute;margin-left:31.8pt;margin-top:31.5pt;width:531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4370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" path="m,634l6743700,e" filled="f">
          <v:path arrowok="t"/>
          <w10:wrap anchorx="page" anchory="page"/>
        </v:shape>
      </w:pict>
    </w: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26" o:spid="_x0000_s1029" type="#_x0000_t202" style="position:absolute;margin-left:44pt;margin-top:16.75pt;width:47.75pt;height:15.3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" filled="f" stroked="f">
          <v:textbox inset="0,0,0,0">
            <w:txbxContent>
              <w:p w:rsidR="00975D8C" w:rsidRDefault="00975D8C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Стр.</w:t>
                </w:r>
                <w:r>
                  <w:rPr>
                    <w:spacing w:val="78"/>
                    <w:w w:val="150"/>
                    <w:sz w:val="24"/>
                  </w:rPr>
                  <w:t xml:space="preserve"> </w:t>
                </w:r>
                <w:r w:rsidR="00CE7451">
                  <w:rPr>
                    <w:spacing w:val="-5"/>
                    <w:sz w:val="24"/>
                  </w:rPr>
                  <w:fldChar w:fldCharType="begin"/>
                </w:r>
                <w:r>
                  <w:rPr>
                    <w:spacing w:val="-5"/>
                    <w:sz w:val="24"/>
                  </w:rPr>
                  <w:instrText xml:space="preserve"> PAGE </w:instrText>
                </w:r>
                <w:r w:rsidR="00CE7451">
                  <w:rPr>
                    <w:spacing w:val="-5"/>
                    <w:sz w:val="24"/>
                  </w:rPr>
                  <w:fldChar w:fldCharType="separate"/>
                </w:r>
                <w:r>
                  <w:rPr>
                    <w:spacing w:val="-5"/>
                    <w:sz w:val="24"/>
                  </w:rPr>
                  <w:t>56</w:t>
                </w:r>
                <w:r w:rsidR="00CE7451"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  <w:sz w:val="20"/>
      </w:rPr>
      <w:pict>
        <v:shape id="Textbox 127" o:spid="_x0000_s1027" type="#_x0000_t202" style="position:absolute;margin-left:154.4pt;margin-top:16.75pt;width:262.5pt;height:15.3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" filled="f" stroked="f">
          <v:textbox inset="0,0,0,0">
            <w:txbxContent>
              <w:p w:rsidR="00975D8C" w:rsidRDefault="00975D8C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ШЕНКУРСКИЙ</w:t>
                </w:r>
                <w:r>
                  <w:rPr>
                    <w:spacing w:val="-8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МУНИЦИПАЛЬНЫЙ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pacing w:val="-2"/>
                    <w:sz w:val="24"/>
                  </w:rPr>
                  <w:t>ВЕСТНИК</w:t>
                </w:r>
              </w:p>
            </w:txbxContent>
          </v:textbox>
          <w10:wrap anchorx="page" anchory="page"/>
        </v:shape>
      </w:pict>
    </w:r>
    <w:r>
      <w:rPr>
        <w:noProof/>
        <w:sz w:val="20"/>
      </w:rPr>
      <w:pict>
        <v:shape id="Textbox 128" o:spid="_x0000_s1028" type="#_x0000_t202" style="position:absolute;margin-left:460.3pt;margin-top:16.75pt;width:96.25pt;height:15.3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" filled="f" stroked="f">
          <v:textbox inset="0,0,0,0">
            <w:txbxContent>
              <w:p w:rsidR="00975D8C" w:rsidRDefault="00975D8C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«</w:t>
                </w:r>
                <w:r>
                  <w:rPr>
                    <w:spacing w:val="-9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25</w:t>
                </w:r>
                <w:r>
                  <w:rPr>
                    <w:spacing w:val="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»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 xml:space="preserve">апреля </w:t>
                </w:r>
                <w:r>
                  <w:rPr>
                    <w:spacing w:val="-4"/>
                    <w:sz w:val="24"/>
                  </w:rPr>
                  <w:t>2022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991422"/>
      <w:docPartObj>
        <w:docPartGallery w:val="Page Numbers (Top of Page)"/>
        <w:docPartUnique/>
      </w:docPartObj>
    </w:sdtPr>
    <w:sdtContent>
      <w:p w:rsidR="009008BE" w:rsidRDefault="00CE7451">
        <w:pPr>
          <w:pStyle w:val="ae"/>
          <w:jc w:val="center"/>
        </w:pPr>
        <w:fldSimple w:instr=" PAGE   \* MERGEFORMAT ">
          <w:r w:rsidR="00077B8D">
            <w:rPr>
              <w:noProof/>
            </w:rPr>
            <w:t>2</w:t>
          </w:r>
        </w:fldSimple>
      </w:p>
    </w:sdtContent>
  </w:sdt>
  <w:p w:rsidR="00975D8C" w:rsidRPr="00342947" w:rsidRDefault="00975D8C" w:rsidP="00342947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323F7"/>
    <w:multiLevelType w:val="hybridMultilevel"/>
    <w:tmpl w:val="CE7AC540"/>
    <w:lvl w:ilvl="0" w:tplc="CFA0C260">
      <w:start w:val="1"/>
      <w:numFmt w:val="decimal"/>
      <w:lvlText w:val="%1."/>
      <w:lvlJc w:val="left"/>
      <w:pPr>
        <w:ind w:left="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75A94F6">
      <w:numFmt w:val="bullet"/>
      <w:lvlText w:val="•"/>
      <w:lvlJc w:val="left"/>
      <w:pPr>
        <w:ind w:left="1077" w:hanging="708"/>
      </w:pPr>
      <w:rPr>
        <w:rFonts w:hint="default"/>
        <w:lang w:val="ru-RU" w:eastAsia="en-US" w:bidi="ar-SA"/>
      </w:rPr>
    </w:lvl>
    <w:lvl w:ilvl="2" w:tplc="48B22F28">
      <w:numFmt w:val="bullet"/>
      <w:lvlText w:val="•"/>
      <w:lvlJc w:val="left"/>
      <w:pPr>
        <w:ind w:left="2154" w:hanging="708"/>
      </w:pPr>
      <w:rPr>
        <w:rFonts w:hint="default"/>
        <w:lang w:val="ru-RU" w:eastAsia="en-US" w:bidi="ar-SA"/>
      </w:rPr>
    </w:lvl>
    <w:lvl w:ilvl="3" w:tplc="99A4C4D8">
      <w:numFmt w:val="bullet"/>
      <w:lvlText w:val="•"/>
      <w:lvlJc w:val="left"/>
      <w:pPr>
        <w:ind w:left="3232" w:hanging="708"/>
      </w:pPr>
      <w:rPr>
        <w:rFonts w:hint="default"/>
        <w:lang w:val="ru-RU" w:eastAsia="en-US" w:bidi="ar-SA"/>
      </w:rPr>
    </w:lvl>
    <w:lvl w:ilvl="4" w:tplc="3542742C">
      <w:numFmt w:val="bullet"/>
      <w:lvlText w:val="•"/>
      <w:lvlJc w:val="left"/>
      <w:pPr>
        <w:ind w:left="4309" w:hanging="708"/>
      </w:pPr>
      <w:rPr>
        <w:rFonts w:hint="default"/>
        <w:lang w:val="ru-RU" w:eastAsia="en-US" w:bidi="ar-SA"/>
      </w:rPr>
    </w:lvl>
    <w:lvl w:ilvl="5" w:tplc="22265F6A">
      <w:numFmt w:val="bullet"/>
      <w:lvlText w:val="•"/>
      <w:lvlJc w:val="left"/>
      <w:pPr>
        <w:ind w:left="5386" w:hanging="708"/>
      </w:pPr>
      <w:rPr>
        <w:rFonts w:hint="default"/>
        <w:lang w:val="ru-RU" w:eastAsia="en-US" w:bidi="ar-SA"/>
      </w:rPr>
    </w:lvl>
    <w:lvl w:ilvl="6" w:tplc="E862918A">
      <w:numFmt w:val="bullet"/>
      <w:lvlText w:val="•"/>
      <w:lvlJc w:val="left"/>
      <w:pPr>
        <w:ind w:left="6464" w:hanging="708"/>
      </w:pPr>
      <w:rPr>
        <w:rFonts w:hint="default"/>
        <w:lang w:val="ru-RU" w:eastAsia="en-US" w:bidi="ar-SA"/>
      </w:rPr>
    </w:lvl>
    <w:lvl w:ilvl="7" w:tplc="E8604D0A">
      <w:numFmt w:val="bullet"/>
      <w:lvlText w:val="•"/>
      <w:lvlJc w:val="left"/>
      <w:pPr>
        <w:ind w:left="7541" w:hanging="708"/>
      </w:pPr>
      <w:rPr>
        <w:rFonts w:hint="default"/>
        <w:lang w:val="ru-RU" w:eastAsia="en-US" w:bidi="ar-SA"/>
      </w:rPr>
    </w:lvl>
    <w:lvl w:ilvl="8" w:tplc="0944F74A">
      <w:numFmt w:val="bullet"/>
      <w:lvlText w:val="•"/>
      <w:lvlJc w:val="left"/>
      <w:pPr>
        <w:ind w:left="8618" w:hanging="70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2864FF"/>
    <w:rsid w:val="00077B8D"/>
    <w:rsid w:val="00086985"/>
    <w:rsid w:val="001038E7"/>
    <w:rsid w:val="0011399F"/>
    <w:rsid w:val="0017245B"/>
    <w:rsid w:val="001C6F12"/>
    <w:rsid w:val="001F3298"/>
    <w:rsid w:val="002864FF"/>
    <w:rsid w:val="002A3068"/>
    <w:rsid w:val="00342947"/>
    <w:rsid w:val="00382B80"/>
    <w:rsid w:val="00446C9E"/>
    <w:rsid w:val="00602432"/>
    <w:rsid w:val="0077570D"/>
    <w:rsid w:val="007C4692"/>
    <w:rsid w:val="00830269"/>
    <w:rsid w:val="00850C5A"/>
    <w:rsid w:val="008A6522"/>
    <w:rsid w:val="008C6958"/>
    <w:rsid w:val="009008BE"/>
    <w:rsid w:val="00975D8C"/>
    <w:rsid w:val="009D74A7"/>
    <w:rsid w:val="00AC07AD"/>
    <w:rsid w:val="00BD477E"/>
    <w:rsid w:val="00BD5899"/>
    <w:rsid w:val="00C82789"/>
    <w:rsid w:val="00CE6865"/>
    <w:rsid w:val="00CE7451"/>
    <w:rsid w:val="00DE438D"/>
    <w:rsid w:val="00E2781F"/>
    <w:rsid w:val="00E32412"/>
    <w:rsid w:val="00F461A0"/>
    <w:rsid w:val="00FA6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4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paragraph" w:styleId="1">
    <w:name w:val="heading 1"/>
    <w:basedOn w:val="a"/>
    <w:next w:val="a"/>
    <w:link w:val="10"/>
    <w:uiPriority w:val="9"/>
    <w:qFormat/>
    <w:rsid w:val="002864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2864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2864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64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64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64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64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64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64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64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2864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2864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64F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864F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864F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864F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864F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864F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864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864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64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864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864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864FF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2864F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864F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864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864F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864FF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2864FF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2864FF"/>
    <w:rPr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2864FF"/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2864FF"/>
    <w:rPr>
      <w:rFonts w:ascii="Microsoft Sans Serif" w:eastAsia="Microsoft Sans Serif" w:hAnsi="Microsoft Sans Serif" w:cs="Microsoft Sans Serif"/>
    </w:rPr>
  </w:style>
  <w:style w:type="paragraph" w:styleId="ae">
    <w:name w:val="header"/>
    <w:basedOn w:val="a"/>
    <w:link w:val="af"/>
    <w:uiPriority w:val="99"/>
    <w:unhideWhenUsed/>
    <w:rsid w:val="0034294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42947"/>
    <w:rPr>
      <w:rFonts w:ascii="Times New Roman" w:eastAsia="Times New Roman" w:hAnsi="Times New Roman" w:cs="Times New Roman"/>
      <w:kern w:val="0"/>
    </w:rPr>
  </w:style>
  <w:style w:type="paragraph" w:styleId="af0">
    <w:name w:val="footer"/>
    <w:basedOn w:val="a"/>
    <w:link w:val="af1"/>
    <w:uiPriority w:val="99"/>
    <w:unhideWhenUsed/>
    <w:rsid w:val="0034294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42947"/>
    <w:rPr>
      <w:rFonts w:ascii="Times New Roman" w:eastAsia="Times New Roman" w:hAnsi="Times New Roman" w:cs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Леонтьева</dc:creator>
  <cp:keywords/>
  <dc:description/>
  <cp:lastModifiedBy>Lawyer</cp:lastModifiedBy>
  <cp:revision>10</cp:revision>
  <cp:lastPrinted>2026-09-03T06:56:00Z</cp:lastPrinted>
  <dcterms:created xsi:type="dcterms:W3CDTF">2026-07-25T07:30:00Z</dcterms:created>
  <dcterms:modified xsi:type="dcterms:W3CDTF">2026-09-04T09:12:00Z</dcterms:modified>
</cp:coreProperties>
</file>